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                                                                договор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оказании платных дополнительных образовательных услуг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муниципальным бюджетным дошкольным образовательным учреждением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г. Тамбов"____" ____________________201__г.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Муниципальное бюджетное дошкольное образовательное учреждение «Детский сад №70» (в дальнейшем – «Исполнитель») на основании лицензии  №18/68 от 10.04.2015, выданной управлением образования и науки Тамбовской области, в лице заведующего Постниковой Инны Анатольевны, действующего на основании Устава   Исполнителя, с   одной    стороны,   и родитель (законный представитель)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фамилия, имя, отчество родителя (законного представителя)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(в дальнейшем – «Заказчик») с другой стороны, заключили в соответствии с </w:t>
      </w:r>
      <w:hyperlink r:id="rId6" w:anchor="block_779" w:history="1">
        <w:r>
          <w:rPr>
            <w:rStyle w:val="a6"/>
            <w:rFonts w:ascii="Times New Roman" w:eastAsia="Times New Roman" w:hAnsi="Times New Roman" w:cs="Times New Roman"/>
            <w:color w:val="auto"/>
          </w:rPr>
          <w:t>Гражданским кодексом</w:t>
        </w:r>
      </w:hyperlink>
      <w:r>
        <w:rPr>
          <w:rFonts w:ascii="Times New Roman" w:eastAsia="Times New Roman" w:hAnsi="Times New Roman" w:cs="Times New Roman"/>
        </w:rPr>
        <w:t xml:space="preserve"> Российской Федерации, Законами РФ </w:t>
      </w:r>
      <w:hyperlink r:id="rId7" w:anchor="block_45" w:history="1">
        <w:r>
          <w:rPr>
            <w:rStyle w:val="a6"/>
            <w:rFonts w:ascii="Times New Roman" w:eastAsia="Times New Roman" w:hAnsi="Times New Roman" w:cs="Times New Roman"/>
            <w:color w:val="auto"/>
          </w:rPr>
          <w:t>"Об образовании в Российской Федерации"</w:t>
        </w:r>
      </w:hyperlink>
      <w:r>
        <w:rPr>
          <w:rFonts w:ascii="Times New Roman" w:eastAsia="Times New Roman" w:hAnsi="Times New Roman" w:cs="Times New Roman"/>
        </w:rPr>
        <w:t xml:space="preserve"> и  </w:t>
      </w:r>
      <w:hyperlink r:id="rId8" w:anchor="block_300" w:history="1">
        <w:r>
          <w:rPr>
            <w:rStyle w:val="a6"/>
            <w:rFonts w:ascii="Times New Roman" w:eastAsia="Times New Roman" w:hAnsi="Times New Roman" w:cs="Times New Roman"/>
            <w:color w:val="auto"/>
          </w:rPr>
          <w:t>"О  защите  прав  потребителей"</w:t>
        </w:r>
      </w:hyperlink>
      <w:r>
        <w:rPr>
          <w:rFonts w:ascii="Times New Roman" w:eastAsia="Times New Roman" w:hAnsi="Times New Roman" w:cs="Times New Roman"/>
        </w:rPr>
        <w:t xml:space="preserve">,  а  также  </w:t>
      </w:r>
      <w:hyperlink r:id="rId9" w:anchor="block_1000" w:history="1">
        <w:r>
          <w:rPr>
            <w:rStyle w:val="a6"/>
            <w:rFonts w:ascii="Times New Roman" w:eastAsia="Times New Roman" w:hAnsi="Times New Roman" w:cs="Times New Roman"/>
            <w:color w:val="auto"/>
          </w:rPr>
          <w:t>Правилами</w:t>
        </w:r>
      </w:hyperlink>
      <w:r>
        <w:t xml:space="preserve"> </w:t>
      </w:r>
      <w:r>
        <w:rPr>
          <w:rFonts w:ascii="Times New Roman" w:eastAsia="Times New Roman" w:hAnsi="Times New Roman" w:cs="Times New Roman"/>
        </w:rPr>
        <w:t xml:space="preserve">оказания платных образовательных  услуг,  утвержденными   </w:t>
      </w:r>
      <w:hyperlink r:id="rId10" w:history="1">
        <w:r>
          <w:rPr>
            <w:rStyle w:val="a6"/>
            <w:rFonts w:ascii="Times New Roman" w:eastAsia="Times New Roman" w:hAnsi="Times New Roman" w:cs="Times New Roman"/>
            <w:color w:val="auto"/>
          </w:rPr>
          <w:t>постановлением</w:t>
        </w:r>
      </w:hyperlink>
      <w:r>
        <w:rPr>
          <w:rFonts w:ascii="Times New Roman" w:eastAsia="Times New Roman" w:hAnsi="Times New Roman" w:cs="Times New Roman"/>
        </w:rPr>
        <w:t xml:space="preserve">   Правительства   Российской Федерации "Об утверждении Правил оказания платных образовательных услуг " от  15.08.2013№706,  настоящий договор о нижеследующем:</w:t>
      </w:r>
      <w:bookmarkStart w:id="1" w:name="1001"/>
      <w:bookmarkEnd w:id="1"/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2" w:right="-42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Предмет договора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2" w:right="-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«Исполнитель»  предоставляет ребенку (в дальнейшем – «Обучающийся»)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2" w:right="-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_________________________________________________________________________________________,  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2" w:right="-4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 ребенка)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2" w:right="-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  «Заказчик»  оплачивает  дополнительную образовательную услугу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2" w:right="-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2" w:right="-4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наименование дополнительной услуги)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2" w:right="-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групповой форме  проведения по программе__________________________________________________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2" w:right="-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(наименование программы)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2" w:right="-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2" w:right="-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Количество занятий  в неделю ______, всего в месяц ___________.  Настоящий договор заключен сроком на один учебный год. </w:t>
      </w:r>
      <w:bookmarkStart w:id="2" w:name="1002"/>
      <w:bookmarkEnd w:id="2"/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Обязанности «Исполнителя»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</w:rPr>
      </w:pPr>
      <w:bookmarkStart w:id="3" w:name="1021"/>
      <w:bookmarkEnd w:id="3"/>
      <w:r>
        <w:rPr>
          <w:rFonts w:ascii="Times New Roman" w:eastAsia="Times New Roman" w:hAnsi="Times New Roman" w:cs="Times New Roman"/>
        </w:rPr>
        <w:t xml:space="preserve"> 2.1.  Организовать  и  обеспечить   надлежащее  исполнение услуг, предусмотренных  </w:t>
      </w:r>
      <w:hyperlink r:id="rId11" w:anchor="block_1001" w:history="1">
        <w:r>
          <w:rPr>
            <w:rStyle w:val="a6"/>
            <w:rFonts w:ascii="Times New Roman" w:eastAsia="Times New Roman" w:hAnsi="Times New Roman" w:cs="Times New Roman"/>
            <w:color w:val="auto"/>
          </w:rPr>
          <w:t>разделом 1</w:t>
        </w:r>
      </w:hyperlink>
      <w:r>
        <w:rPr>
          <w:rFonts w:ascii="Times New Roman" w:eastAsia="Times New Roman" w:hAnsi="Times New Roman" w:cs="Times New Roman"/>
        </w:rPr>
        <w:t xml:space="preserve">   настоящего   договора.    Дополнительные образовательные услуги  оказываются  в  соответствии  с    расписанием занятий, разрабатываемым «Исполнителем».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</w:rPr>
      </w:pPr>
      <w:bookmarkStart w:id="4" w:name="1022"/>
      <w:bookmarkEnd w:id="4"/>
      <w:r>
        <w:rPr>
          <w:rFonts w:ascii="Times New Roman" w:eastAsia="Times New Roman" w:hAnsi="Times New Roman" w:cs="Times New Roman"/>
        </w:rPr>
        <w:t xml:space="preserve">     2.2. Обеспечить для проведения  занятий  помещения,  соответствующие санитарным   и   гигиеническим   требованиям,    а       также оснащение, соответствующее обязательным  нормам   и   правилам,     предъявляемым к образовательному процессу.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</w:rPr>
      </w:pPr>
      <w:bookmarkStart w:id="5" w:name="1023"/>
      <w:bookmarkEnd w:id="5"/>
      <w:r>
        <w:rPr>
          <w:rFonts w:ascii="Times New Roman" w:eastAsia="Times New Roman" w:hAnsi="Times New Roman" w:cs="Times New Roman"/>
        </w:rPr>
        <w:t xml:space="preserve">     2.3.  Во  время  оказания   дополнительных     образовательных услуг проявлять уважение к личности «Обучающегося», оберегать  его  от  всех  форм физического и психологического  насилия,  обеспечить  условия  укрепления нравственного, физического и  психологического  здоровья,  эмоционального благополучия «Обучающегося»  с учетом его индивидуальных особенностей.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</w:rPr>
      </w:pPr>
      <w:bookmarkStart w:id="6" w:name="1024"/>
      <w:bookmarkEnd w:id="6"/>
      <w:r>
        <w:rPr>
          <w:rFonts w:ascii="Times New Roman" w:eastAsia="Times New Roman" w:hAnsi="Times New Roman" w:cs="Times New Roman"/>
        </w:rPr>
        <w:t xml:space="preserve">     2.4.  Сохранить  место  за  «Обучающимся»  в случае его болезни, лечения, карантина, отпуска родителей  и в других случаях пропуска занятий по уважительным причинам.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</w:rPr>
      </w:pPr>
      <w:bookmarkStart w:id="7" w:name="1025"/>
      <w:bookmarkEnd w:id="7"/>
      <w:r>
        <w:rPr>
          <w:rFonts w:ascii="Times New Roman" w:eastAsia="Times New Roman" w:hAnsi="Times New Roman" w:cs="Times New Roman"/>
        </w:rPr>
        <w:t xml:space="preserve">     2.5. Уведомить Заказчика о нецелесообразности  оказания  «Обучающемуся» образовательных услуг в объеме,  предусмотренном  </w:t>
      </w:r>
      <w:hyperlink r:id="rId12" w:anchor="block_1001" w:history="1">
        <w:r>
          <w:rPr>
            <w:rStyle w:val="a6"/>
            <w:rFonts w:ascii="Times New Roman" w:eastAsia="Times New Roman" w:hAnsi="Times New Roman" w:cs="Times New Roman"/>
            <w:color w:val="auto"/>
          </w:rPr>
          <w:t>разделом  1</w:t>
        </w:r>
      </w:hyperlink>
      <w:r>
        <w:rPr>
          <w:rFonts w:ascii="Times New Roman" w:eastAsia="Times New Roman" w:hAnsi="Times New Roman" w:cs="Times New Roman"/>
        </w:rPr>
        <w:t xml:space="preserve">  настоящего договора,   вследствие   его   индивидуальных   особенностей,    делающих невозможным или педагогически нецелесообразным оказание данных услуг.</w:t>
      </w:r>
      <w:bookmarkStart w:id="8" w:name="1003"/>
      <w:bookmarkEnd w:id="8"/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Обязанности «Заказчика</w:t>
      </w:r>
      <w:bookmarkStart w:id="9" w:name="1031"/>
      <w:bookmarkEnd w:id="9"/>
      <w:r>
        <w:rPr>
          <w:rFonts w:ascii="Times New Roman" w:eastAsia="Times New Roman" w:hAnsi="Times New Roman" w:cs="Times New Roman"/>
          <w:b/>
        </w:rPr>
        <w:t>»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3.1. Своевременно вносить плату за предоставленную услугу, указанную в </w:t>
      </w:r>
      <w:hyperlink r:id="rId13" w:anchor="block_1001" w:history="1">
        <w:r>
          <w:rPr>
            <w:rStyle w:val="a6"/>
            <w:rFonts w:ascii="Times New Roman" w:eastAsia="Times New Roman" w:hAnsi="Times New Roman" w:cs="Times New Roman"/>
            <w:color w:val="auto"/>
          </w:rPr>
          <w:t>разделе 1</w:t>
        </w:r>
      </w:hyperlink>
      <w:r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</w:rPr>
      </w:pPr>
      <w:bookmarkStart w:id="10" w:name="1032"/>
      <w:bookmarkEnd w:id="10"/>
      <w:r>
        <w:rPr>
          <w:rFonts w:ascii="Times New Roman" w:eastAsia="Times New Roman" w:hAnsi="Times New Roman" w:cs="Times New Roman"/>
        </w:rPr>
        <w:t xml:space="preserve"> 3.2. При поступлении «Обучающегося» в образовательное учреждение и в процессе  его  обучения своевременно  предоставлять  все  необходимые  документы, предусмотренные уставом образовательного учреждения.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</w:rPr>
      </w:pPr>
      <w:bookmarkStart w:id="11" w:name="1033"/>
      <w:bookmarkEnd w:id="11"/>
      <w:r>
        <w:rPr>
          <w:rFonts w:ascii="Times New Roman" w:eastAsia="Times New Roman" w:hAnsi="Times New Roman" w:cs="Times New Roman"/>
        </w:rPr>
        <w:t>3.3. Незамедлительно сообщать «Исполнителю» об  изменении контактного телефона и места жительства.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</w:rPr>
      </w:pPr>
      <w:bookmarkStart w:id="12" w:name="1034"/>
      <w:bookmarkEnd w:id="12"/>
      <w:r>
        <w:rPr>
          <w:rFonts w:ascii="Times New Roman" w:eastAsia="Times New Roman" w:hAnsi="Times New Roman" w:cs="Times New Roman"/>
        </w:rPr>
        <w:t>3.4. Извещать «Исполнителя»  об  уважительных  причинах отсутствия «Обучающегося» на занятиях.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</w:rPr>
      </w:pPr>
      <w:bookmarkStart w:id="13" w:name="1035"/>
      <w:bookmarkEnd w:id="13"/>
      <w:r>
        <w:rPr>
          <w:rFonts w:ascii="Times New Roman" w:eastAsia="Times New Roman" w:hAnsi="Times New Roman" w:cs="Times New Roman"/>
        </w:rPr>
        <w:t>3.5.  По  просьбе  «Исполнителя»  приходить  для  беседы  при  наличии претензий  «Исполнителя»  к  поведению  «Обучающегося»  или  его   отношению к получению дополнительных образовательных услуг.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</w:rPr>
      </w:pPr>
      <w:bookmarkStart w:id="14" w:name="1036"/>
      <w:bookmarkEnd w:id="14"/>
      <w:r>
        <w:rPr>
          <w:rFonts w:ascii="Times New Roman" w:eastAsia="Times New Roman" w:hAnsi="Times New Roman" w:cs="Times New Roman"/>
        </w:rPr>
        <w:t>3.6. Проявлять уважение к педагогам,  администрации  и  техническому персоналу «Исполнителя».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</w:rPr>
      </w:pPr>
      <w:bookmarkStart w:id="15" w:name="1037"/>
      <w:bookmarkEnd w:id="15"/>
      <w:r>
        <w:rPr>
          <w:rFonts w:ascii="Times New Roman" w:eastAsia="Times New Roman" w:hAnsi="Times New Roman" w:cs="Times New Roman"/>
        </w:rPr>
        <w:t>3.7. Возмещать ущерб, причиненный «Обучающимся» имуществу «Исполнителя» в соответствии с законодательством Российской Федерации.</w:t>
      </w:r>
      <w:bookmarkStart w:id="16" w:name="1038"/>
      <w:bookmarkEnd w:id="16"/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3.8. В  случае  выявления  заболевания  «Обучающегося»  (по  заключению учреждений  здравоохранения  либо  медицинского  персонала   «Исполнителя») освободить «Обучающегося» от занятий и принять меры по его выздоровлению.</w:t>
      </w:r>
      <w:bookmarkStart w:id="17" w:name="10310"/>
      <w:bookmarkEnd w:id="17"/>
    </w:p>
    <w:p w:rsidR="004F7FA9" w:rsidRP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3.9. Обеспечить посещение «Обучающимся» занятий  согласно  учебному расписанию</w:t>
      </w:r>
      <w:bookmarkStart w:id="18" w:name="1004"/>
      <w:bookmarkEnd w:id="18"/>
      <w:r>
        <w:rPr>
          <w:rFonts w:ascii="Times New Roman" w:eastAsia="Times New Roman" w:hAnsi="Times New Roman" w:cs="Times New Roman"/>
        </w:rPr>
        <w:t>.</w:t>
      </w:r>
      <w:bookmarkStart w:id="19" w:name="1005"/>
      <w:bookmarkEnd w:id="19"/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Права «Исполнителя»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 Самостоятельно разрабатывать  и утверждать расписание занятий.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 Выбирать формы, средства и методы обучения и воспитания, учебные пособия.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4.3. «Исполнитель»  вправе  отказать  «Заказчику»   в заключение договора  на  новый  срок  по  истечении  действия  настоящего договора, если «Заказчик» в  период  его  действия  допускал нарушения,  предусмотренные  </w:t>
      </w:r>
      <w:hyperlink r:id="rId14" w:history="1">
        <w:r>
          <w:rPr>
            <w:rStyle w:val="a6"/>
            <w:rFonts w:ascii="Times New Roman" w:eastAsia="Times New Roman" w:hAnsi="Times New Roman" w:cs="Times New Roman"/>
            <w:color w:val="auto"/>
          </w:rPr>
          <w:t>гражданским  законодательством</w:t>
        </w:r>
      </w:hyperlink>
      <w:r>
        <w:rPr>
          <w:rFonts w:ascii="Times New Roman" w:eastAsia="Times New Roman" w:hAnsi="Times New Roman" w:cs="Times New Roman"/>
        </w:rPr>
        <w:t xml:space="preserve">  и  настоящим договором и дающие «Исполнителю» право в одностороннем  порядке  отказаться от исполнения договора.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5.Права «Заказчика»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</w:rPr>
      </w:pPr>
      <w:bookmarkStart w:id="20" w:name="1052"/>
      <w:bookmarkEnd w:id="20"/>
      <w:r>
        <w:rPr>
          <w:rFonts w:ascii="Times New Roman" w:eastAsia="Times New Roman" w:hAnsi="Times New Roman" w:cs="Times New Roman"/>
        </w:rPr>
        <w:t>5.1.  Требовать  от   Исполнителя   предоставления информации: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по  вопросам,  касающимся  организации  и  обеспечения   надлежащего исполнения  услуг,  предусмотренных </w:t>
      </w:r>
      <w:hyperlink r:id="rId15" w:anchor="block_1001" w:history="1">
        <w:r>
          <w:rPr>
            <w:rStyle w:val="a6"/>
            <w:rFonts w:ascii="Times New Roman" w:eastAsia="Times New Roman" w:hAnsi="Times New Roman" w:cs="Times New Roman"/>
            <w:color w:val="auto"/>
          </w:rPr>
          <w:t>разделом  1</w:t>
        </w:r>
      </w:hyperlink>
      <w:r>
        <w:rPr>
          <w:rFonts w:ascii="Times New Roman" w:eastAsia="Times New Roman" w:hAnsi="Times New Roman" w:cs="Times New Roman"/>
        </w:rPr>
        <w:t xml:space="preserve">   настоящего   договора, образовательной деятельности «Исполнителя» и перспектив ее развития;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5.2.Консультироваться с педагогом по проблемам воспитания и обучения «Обучающегося».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5.3. Вносить предложения по улучшению организации оказания дополнительных услуг.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5.4. Посещать открытые занятия.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5.5. В любое время расторгнуть настоящий договор, письменно уведомив об этом «Исполнителя» за 10 дней до расторжения.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 Оплата услуг</w:t>
      </w:r>
    </w:p>
    <w:p w:rsidR="004F7FA9" w:rsidRDefault="004F7FA9" w:rsidP="004F7FA9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</w:rPr>
      </w:pPr>
      <w:bookmarkStart w:id="21" w:name="1061"/>
      <w:bookmarkEnd w:id="21"/>
      <w:r>
        <w:rPr>
          <w:rFonts w:ascii="Times New Roman" w:eastAsia="Times New Roman" w:hAnsi="Times New Roman" w:cs="Times New Roman"/>
        </w:rPr>
        <w:t xml:space="preserve">  6.1.  «Заказчик» ежемесячно в рублях оплачивает услугу, указанную в </w:t>
      </w:r>
      <w:hyperlink r:id="rId16" w:anchor="block_1001" w:history="1">
        <w:r>
          <w:rPr>
            <w:rStyle w:val="a6"/>
            <w:rFonts w:ascii="Times New Roman" w:eastAsia="Times New Roman" w:hAnsi="Times New Roman" w:cs="Times New Roman"/>
            <w:color w:val="auto"/>
          </w:rPr>
          <w:t>разделе 1</w:t>
        </w:r>
      </w:hyperlink>
      <w:r>
        <w:rPr>
          <w:rFonts w:ascii="Times New Roman" w:eastAsia="Times New Roman" w:hAnsi="Times New Roman" w:cs="Times New Roman"/>
        </w:rPr>
        <w:t xml:space="preserve"> настоящего договора,  в сумме _________________________________________________________________________________________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(указать денежную сумму в рублях)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</w:rPr>
      </w:pPr>
      <w:bookmarkStart w:id="22" w:name="1063"/>
      <w:bookmarkEnd w:id="22"/>
      <w:r>
        <w:rPr>
          <w:rFonts w:ascii="Times New Roman" w:eastAsia="Times New Roman" w:hAnsi="Times New Roman" w:cs="Times New Roman"/>
        </w:rPr>
        <w:t xml:space="preserve">6.2.  Оплата производится  не позднее 25 числа текущего месяца </w:t>
      </w:r>
      <w:r>
        <w:rPr>
          <w:rFonts w:ascii="Times New Roman" w:hAnsi="Times New Roman" w:cs="Times New Roman"/>
        </w:rPr>
        <w:t xml:space="preserve">за прошедший месяц </w:t>
      </w:r>
      <w:r>
        <w:rPr>
          <w:rFonts w:ascii="Times New Roman" w:eastAsia="Times New Roman" w:hAnsi="Times New Roman" w:cs="Times New Roman"/>
        </w:rPr>
        <w:t>в  безналичном   порядке  на  счет  «Исполнителя» в банке. Оплата услуг удостоверяется «Исполнителем» квитанцией об оплате, выдаваемой «Заказчику» «Исполнителем».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b/>
        </w:rPr>
      </w:pPr>
      <w:bookmarkStart w:id="23" w:name="1064"/>
      <w:bookmarkEnd w:id="23"/>
      <w:r>
        <w:rPr>
          <w:rFonts w:ascii="Times New Roman" w:eastAsia="Times New Roman" w:hAnsi="Times New Roman" w:cs="Times New Roman"/>
          <w:b/>
        </w:rPr>
        <w:t>7. Основания изменения и расторжения договора</w:t>
      </w:r>
    </w:p>
    <w:p w:rsidR="004F7FA9" w:rsidRDefault="004F7FA9" w:rsidP="004F7FA9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</w:rPr>
      </w:pPr>
      <w:bookmarkStart w:id="24" w:name="1071"/>
      <w:bookmarkEnd w:id="24"/>
      <w:r>
        <w:rPr>
          <w:rFonts w:ascii="Times New Roman" w:eastAsia="Times New Roman" w:hAnsi="Times New Roman" w:cs="Times New Roman"/>
        </w:rPr>
        <w:t>7.1. Условия, на которых  заключен  настоящий  договор,  могут  быть изменены либо по соглашению сторон, либо  в  соответствии  с  действующим законодательством Российской Федерации.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</w:rPr>
      </w:pPr>
      <w:bookmarkStart w:id="25" w:name="1072"/>
      <w:bookmarkStart w:id="26" w:name="1073"/>
      <w:bookmarkEnd w:id="25"/>
      <w:bookmarkEnd w:id="26"/>
      <w:r>
        <w:rPr>
          <w:rFonts w:ascii="Times New Roman" w:eastAsia="Times New Roman" w:hAnsi="Times New Roman" w:cs="Times New Roman"/>
        </w:rPr>
        <w:t>7.2. Настоящий договор, может быть, расторгнут по  соглашению  сторон. По  инициативе  одной  из  сторон  договор,  может  быть,     расторгнут по основаниям,  предусмотренным  действующим  законодательством   Российской Федерации.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b/>
        </w:rPr>
      </w:pPr>
      <w:bookmarkStart w:id="27" w:name="1074"/>
      <w:bookmarkEnd w:id="27"/>
      <w:r>
        <w:rPr>
          <w:rFonts w:ascii="Times New Roman" w:eastAsia="Times New Roman" w:hAnsi="Times New Roman" w:cs="Times New Roman"/>
          <w:b/>
        </w:rPr>
        <w:t>8. Ответственность за неисполнение или ненадлежащее исполнение обязательств по настоящему договору</w:t>
      </w:r>
      <w:bookmarkStart w:id="28" w:name="1081"/>
      <w:bookmarkEnd w:id="28"/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8.1.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</w:t>
      </w:r>
      <w:hyperlink r:id="rId17" w:anchor="block_1025" w:history="1">
        <w:r>
          <w:rPr>
            <w:rStyle w:val="a6"/>
            <w:rFonts w:ascii="Times New Roman" w:eastAsia="Times New Roman" w:hAnsi="Times New Roman" w:cs="Times New Roman"/>
            <w:color w:val="auto"/>
          </w:rPr>
          <w:t>гражданским  законодательством</w:t>
        </w:r>
      </w:hyperlink>
      <w:r>
        <w:rPr>
          <w:rFonts w:ascii="Times New Roman" w:eastAsia="Times New Roman" w:hAnsi="Times New Roman" w:cs="Times New Roman"/>
        </w:rPr>
        <w:t xml:space="preserve">  и    </w:t>
      </w:r>
      <w:hyperlink r:id="rId18" w:history="1">
        <w:r>
          <w:rPr>
            <w:rStyle w:val="a6"/>
            <w:rFonts w:ascii="Times New Roman" w:eastAsia="Times New Roman" w:hAnsi="Times New Roman" w:cs="Times New Roman"/>
            <w:color w:val="auto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 xml:space="preserve"> о защите   прав   потребителей,    на    условиях,       установленных этим законодательством.</w:t>
      </w:r>
      <w:bookmarkStart w:id="29" w:name="1009"/>
      <w:bookmarkEnd w:id="29"/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9. Срок действия договора и другие условия</w:t>
      </w:r>
      <w:bookmarkStart w:id="30" w:name="1091"/>
      <w:bookmarkEnd w:id="30"/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9.1. Настоящий  договор  вступает  в  силу  со  дня  его  заключения сторонами и действует до «___»__________________201__ г., если  ни одна из сторон не заявила о его расторжении.</w:t>
      </w:r>
    </w:p>
    <w:p w:rsidR="004F7FA9" w:rsidRDefault="004F7FA9" w:rsidP="004F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</w:rPr>
      </w:pPr>
      <w:bookmarkStart w:id="31" w:name="1092"/>
      <w:bookmarkEnd w:id="31"/>
      <w:r>
        <w:rPr>
          <w:rFonts w:ascii="Times New Roman" w:eastAsia="Times New Roman" w:hAnsi="Times New Roman" w:cs="Times New Roman"/>
        </w:rPr>
        <w:t xml:space="preserve">   9.2.  Договор  составлен  в   двух   экземплярах,     имеющих равную юридическую силу</w:t>
      </w:r>
      <w:bookmarkStart w:id="32" w:name="1010"/>
      <w:bookmarkEnd w:id="32"/>
      <w:r>
        <w:rPr>
          <w:rFonts w:ascii="Times New Roman" w:eastAsia="Times New Roman" w:hAnsi="Times New Roman" w:cs="Times New Roman"/>
        </w:rPr>
        <w:t>: один экземпляр хранится в образовательном учреждении, другой – у «Заказчика».</w:t>
      </w:r>
    </w:p>
    <w:p w:rsidR="004F7FA9" w:rsidRDefault="004F7FA9" w:rsidP="004F7FA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10.Реквизиты и подписи сторон</w:t>
      </w:r>
    </w:p>
    <w:tbl>
      <w:tblPr>
        <w:tblStyle w:val="a5"/>
        <w:tblW w:w="11205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2"/>
        <w:gridCol w:w="3829"/>
        <w:gridCol w:w="3404"/>
      </w:tblGrid>
      <w:tr w:rsidR="004F7FA9" w:rsidTr="004F7FA9">
        <w:trPr>
          <w:trHeight w:val="3517"/>
        </w:trPr>
        <w:tc>
          <w:tcPr>
            <w:tcW w:w="3970" w:type="dxa"/>
          </w:tcPr>
          <w:p w:rsidR="004F7FA9" w:rsidRDefault="004F7FA9" w:rsidP="004F7FA9">
            <w:pPr>
              <w:pStyle w:val="a4"/>
              <w:ind w:right="-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4F7FA9" w:rsidRDefault="004F7FA9" w:rsidP="004F7FA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7FA9" w:rsidRDefault="004F7FA9" w:rsidP="004F7FA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</w:t>
            </w:r>
          </w:p>
          <w:p w:rsidR="004F7FA9" w:rsidRDefault="004F7FA9" w:rsidP="004F7FA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 70»</w:t>
            </w:r>
          </w:p>
          <w:p w:rsidR="004F7FA9" w:rsidRDefault="004F7FA9" w:rsidP="004F7FA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F7FA9" w:rsidRDefault="004F7FA9" w:rsidP="004F7FA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г.Тамбов, ул.Куйбышева, д.48</w:t>
            </w:r>
          </w:p>
          <w:p w:rsidR="004F7FA9" w:rsidRDefault="004F7FA9" w:rsidP="004F7FA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 6832033947/682901001</w:t>
            </w:r>
          </w:p>
          <w:p w:rsidR="004F7FA9" w:rsidRDefault="004F7FA9" w:rsidP="004F7FA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1026801224680</w:t>
            </w:r>
          </w:p>
          <w:p w:rsidR="004F7FA9" w:rsidRDefault="004F7FA9" w:rsidP="004F7FA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Тел/факс 8-4752-75-61-45</w:t>
            </w:r>
          </w:p>
          <w:p w:rsidR="004F7FA9" w:rsidRDefault="004F7FA9" w:rsidP="004F7FA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Заведующий:           </w:t>
            </w:r>
          </w:p>
          <w:p w:rsidR="004F7FA9" w:rsidRDefault="004F7FA9" w:rsidP="004F7F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_____________________И.А.Постников</w:t>
            </w:r>
          </w:p>
          <w:p w:rsidR="004F7FA9" w:rsidRPr="004F7FA9" w:rsidRDefault="004F7FA9" w:rsidP="004F7F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827" w:type="dxa"/>
          </w:tcPr>
          <w:p w:rsidR="004F7FA9" w:rsidRDefault="004F7FA9" w:rsidP="004F7FA9">
            <w:pPr>
              <w:pStyle w:val="a4"/>
              <w:ind w:right="-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4F7FA9" w:rsidRDefault="004F7FA9" w:rsidP="004F7FA9">
            <w:pPr>
              <w:ind w:right="-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Ф.И.О.______________________________    </w:t>
            </w:r>
          </w:p>
          <w:p w:rsidR="004F7FA9" w:rsidRDefault="004F7FA9" w:rsidP="004F7FA9">
            <w:pPr>
              <w:ind w:right="-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___________________________________Адрес регистрации:_______________________________________________________________________________________________</w:t>
            </w:r>
          </w:p>
          <w:p w:rsidR="004F7FA9" w:rsidRDefault="004F7FA9" w:rsidP="004F7FA9">
            <w:pPr>
              <w:ind w:right="-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___________________________________</w:t>
            </w:r>
          </w:p>
          <w:p w:rsidR="004F7FA9" w:rsidRDefault="004F7FA9" w:rsidP="004F7FA9">
            <w:pPr>
              <w:ind w:right="-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данные:</w:t>
            </w:r>
          </w:p>
          <w:p w:rsidR="004F7FA9" w:rsidRDefault="004F7FA9" w:rsidP="004F7FA9">
            <w:pPr>
              <w:ind w:right="-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Тел.________________________________</w:t>
            </w:r>
          </w:p>
          <w:p w:rsidR="004F7FA9" w:rsidRDefault="004F7FA9" w:rsidP="004F7FA9">
            <w:pPr>
              <w:ind w:right="-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__________________/_______________/</w:t>
            </w:r>
          </w:p>
          <w:p w:rsidR="004F7FA9" w:rsidRDefault="004F7FA9" w:rsidP="004F7F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Подпись               Расшифровка  </w:t>
            </w:r>
          </w:p>
        </w:tc>
        <w:tc>
          <w:tcPr>
            <w:tcW w:w="3402" w:type="dxa"/>
          </w:tcPr>
          <w:p w:rsidR="004F7FA9" w:rsidRDefault="004F7F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Обучающийся:</w:t>
            </w:r>
          </w:p>
          <w:p w:rsidR="004F7FA9" w:rsidRDefault="004F7FA9">
            <w:pPr>
              <w:pBdr>
                <w:bottom w:val="single" w:sz="12" w:space="1" w:color="auto"/>
              </w:pBdr>
              <w:ind w:right="-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Ф.И.О.______________________</w:t>
            </w:r>
          </w:p>
          <w:p w:rsidR="004F7FA9" w:rsidRDefault="004F7FA9">
            <w:pPr>
              <w:pBdr>
                <w:bottom w:val="single" w:sz="12" w:space="1" w:color="auto"/>
              </w:pBdr>
              <w:ind w:right="-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FA9" w:rsidRDefault="004F7FA9">
            <w:pPr>
              <w:ind w:right="-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</w:t>
            </w:r>
          </w:p>
          <w:p w:rsidR="004F7FA9" w:rsidRDefault="004F7FA9">
            <w:pPr>
              <w:ind w:right="-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FA9" w:rsidRDefault="004F7F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page" w:tblpX="478" w:tblpY="14528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43"/>
        <w:gridCol w:w="4602"/>
      </w:tblGrid>
      <w:tr w:rsidR="004F7FA9" w:rsidTr="004F7FA9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4F7FA9" w:rsidRDefault="004F7FA9" w:rsidP="004F7FA9">
            <w:pPr>
              <w:pStyle w:val="a3"/>
              <w:spacing w:line="276" w:lineRule="auto"/>
              <w:ind w:right="-4"/>
              <w:jc w:val="both"/>
              <w:rPr>
                <w:rFonts w:ascii="Times New Roman" w:hAnsi="Times New Roman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4F7FA9" w:rsidRDefault="004F7FA9" w:rsidP="004F7FA9">
            <w:pPr>
              <w:spacing w:after="0" w:line="240" w:lineRule="auto"/>
              <w:ind w:right="-4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F7FA9" w:rsidRDefault="004F7FA9" w:rsidP="004F7FA9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F7FA9" w:rsidRDefault="004F7FA9" w:rsidP="004F7FA9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 w:rsidR="008B1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</w:p>
    <w:p w:rsidR="00194503" w:rsidRPr="008B1200" w:rsidRDefault="004F7FA9" w:rsidP="008B1200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sectPr w:rsidR="00194503" w:rsidRPr="008B1200" w:rsidSect="00FF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085" w:rsidRDefault="00590085" w:rsidP="004F7FA9">
      <w:pPr>
        <w:spacing w:after="0" w:line="240" w:lineRule="auto"/>
      </w:pPr>
      <w:r>
        <w:separator/>
      </w:r>
    </w:p>
  </w:endnote>
  <w:endnote w:type="continuationSeparator" w:id="1">
    <w:p w:rsidR="00590085" w:rsidRDefault="00590085" w:rsidP="004F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085" w:rsidRDefault="00590085" w:rsidP="004F7FA9">
      <w:pPr>
        <w:spacing w:after="0" w:line="240" w:lineRule="auto"/>
      </w:pPr>
      <w:r>
        <w:separator/>
      </w:r>
    </w:p>
  </w:footnote>
  <w:footnote w:type="continuationSeparator" w:id="1">
    <w:p w:rsidR="00590085" w:rsidRDefault="00590085" w:rsidP="004F7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7FA9"/>
    <w:rsid w:val="00163FBC"/>
    <w:rsid w:val="00194503"/>
    <w:rsid w:val="004F7FA9"/>
    <w:rsid w:val="00590085"/>
    <w:rsid w:val="008B1200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F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F7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4F7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4F7F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4F7F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F7FA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F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7FA9"/>
  </w:style>
  <w:style w:type="paragraph" w:styleId="a9">
    <w:name w:val="footer"/>
    <w:basedOn w:val="a"/>
    <w:link w:val="aa"/>
    <w:uiPriority w:val="99"/>
    <w:semiHidden/>
    <w:unhideWhenUsed/>
    <w:rsid w:val="004F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7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3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hyperlink" Target="http://base.garant.ru/1010603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164235/4/" TargetMode="Externa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10164072/2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32078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10164072/40/" TargetMode="External"/><Relationship Id="rId11" Type="http://schemas.openxmlformats.org/officeDocument/2006/relationships/hyperlink" Target="http://base.garant.ru/12132078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ase.garant.ru/12132078/" TargetMode="External"/><Relationship Id="rId10" Type="http://schemas.openxmlformats.org/officeDocument/2006/relationships/hyperlink" Target="http://base.garant.ru/183488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base.garant.ru/183488/" TargetMode="External"/><Relationship Id="rId14" Type="http://schemas.openxmlformats.org/officeDocument/2006/relationships/hyperlink" Target="http://base.garant.ru/101640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ДС70</dc:creator>
  <cp:keywords/>
  <dc:description/>
  <cp:lastModifiedBy>Дом</cp:lastModifiedBy>
  <cp:revision>4</cp:revision>
  <cp:lastPrinted>2015-10-09T12:45:00Z</cp:lastPrinted>
  <dcterms:created xsi:type="dcterms:W3CDTF">2015-10-09T12:37:00Z</dcterms:created>
  <dcterms:modified xsi:type="dcterms:W3CDTF">2015-10-13T16:05:00Z</dcterms:modified>
</cp:coreProperties>
</file>