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FFFF">
    <v:background id="_x0000_s1025" o:bwmode="white" fillcolor="aqua" o:targetscreensize="1024,768">
      <v:fill color2="fill lighten(128)" method="linear sigma" focus="100%" type="gradient"/>
    </v:background>
  </w:background>
  <w:body>
    <w:p w:rsidR="003B3659" w:rsidRPr="005F5AA9" w:rsidRDefault="003B3659" w:rsidP="003B365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F5AA9">
        <w:rPr>
          <w:rFonts w:ascii="Comic Sans MS" w:hAnsi="Comic Sans MS"/>
          <w:b/>
          <w:color w:val="FF0000"/>
          <w:sz w:val="24"/>
          <w:szCs w:val="24"/>
        </w:rPr>
        <w:t>СИГНАЛЫ,  ПОДАВАЕМЫЕ ВЕЛОСИПЕДИСТОМ</w:t>
      </w:r>
    </w:p>
    <w:p w:rsidR="003B3659" w:rsidRPr="00C8080B" w:rsidRDefault="00555AD8" w:rsidP="003B3659">
      <w:pPr>
        <w:jc w:val="center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noProof/>
          <w:color w:val="0033CC"/>
          <w:lang w:eastAsia="ru-RU"/>
        </w:rPr>
        <w:pict>
          <v:roundrect id="_x0000_s1030" style="position:absolute;left:0;text-align:left;margin-left:108.75pt;margin-top:24.4pt;width:129.75pt;height:124.6pt;z-index:251661312" arcsize="10923f" fillcolor="#ff6" strokecolor="#0070c0" strokeweight="2.25pt">
            <v:textbox>
              <w:txbxContent>
                <w:p w:rsidR="000354DD" w:rsidRPr="005F5AA9" w:rsidRDefault="005F5AA9" w:rsidP="005F5AA9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    </w:t>
                  </w:r>
                  <w:r w:rsidR="000354DD" w:rsidRPr="005F5AA9">
                    <w:rPr>
                      <w:rFonts w:ascii="Comic Sans MS" w:eastAsia="Times New Roman" w:hAnsi="Comic Sans MS" w:cs="Times New Roman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Вытянуть правую руку полностью в сторону направления поворота или левую руку вытянуть в сторону и согнуть в локте под прямым углом вверх</w:t>
                  </w:r>
                  <w:r w:rsidR="000354DD" w:rsidRPr="005F5AA9">
                    <w:rPr>
                      <w:rFonts w:ascii="Comic Sans MS" w:eastAsia="Times New Roman" w:hAnsi="Comic Sans M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</w:p>
              </w:txbxContent>
            </v:textbox>
          </v:roundrect>
        </w:pict>
      </w:r>
      <w:r w:rsidR="00C8080B" w:rsidRPr="00C8080B">
        <w:rPr>
          <w:rFonts w:ascii="Comic Sans MS" w:hAnsi="Comic Sans MS"/>
          <w:b/>
          <w:color w:val="0033CC"/>
        </w:rPr>
        <w:t>ПОВОРОТ НАПРАВО</w:t>
      </w:r>
    </w:p>
    <w:p w:rsidR="003B3659" w:rsidRPr="003B3659" w:rsidRDefault="003B3659" w:rsidP="003B3659">
      <w:pPr>
        <w:rPr>
          <w:rFonts w:ascii="Comic Sans MS" w:hAnsi="Comic Sans MS"/>
          <w:b/>
          <w:color w:val="FF0000"/>
        </w:rPr>
      </w:pPr>
      <w:r w:rsidRPr="003B3659">
        <w:rPr>
          <w:rFonts w:ascii="Comic Sans MS" w:hAnsi="Comic Sans MS"/>
          <w:b/>
          <w:noProof/>
          <w:color w:val="FF0000"/>
          <w:lang w:eastAsia="ru-RU"/>
        </w:rPr>
        <w:drawing>
          <wp:inline distT="0" distB="0" distL="0" distR="0">
            <wp:extent cx="1209675" cy="1524000"/>
            <wp:effectExtent l="19050" t="0" r="9525" b="0"/>
            <wp:docPr id="4" name="Рисунок 1" descr="https://komiinform.ru/content/news/images/133021/03.jpg">
              <a:hlinkClick xmlns:a="http://schemas.openxmlformats.org/drawingml/2006/main" r:id="rId6" tooltip="&quot;Памятка юного велосипеди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miinform.ru/content/news/images/133021/03.jpg">
                      <a:hlinkClick r:id="rId6" tooltip="&quot;Памятка юного велосипеди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0B" w:rsidRDefault="00555AD8" w:rsidP="00C8080B">
      <w:pPr>
        <w:jc w:val="center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noProof/>
          <w:color w:val="FF0000"/>
          <w:lang w:eastAsia="ru-RU"/>
        </w:rPr>
        <w:pict>
          <v:roundrect id="_x0000_s1027" style="position:absolute;left:0;text-align:left;margin-left:113.25pt;margin-top:23.45pt;width:129.75pt;height:124.6pt;z-index:251659264" arcsize="10923f" fillcolor="#ff6" strokecolor="#0070c0" strokeweight="2.25pt">
            <v:textbox>
              <w:txbxContent>
                <w:p w:rsidR="003B3659" w:rsidRPr="000354DD" w:rsidRDefault="005F5AA9" w:rsidP="005F5AA9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  </w:t>
                  </w:r>
                  <w:r w:rsidR="003B3659" w:rsidRPr="005F5AA9">
                    <w:rPr>
                      <w:rFonts w:ascii="Comic Sans MS" w:eastAsia="Times New Roman" w:hAnsi="Comic Sans MS" w:cs="Times New Roman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В</w:t>
                  </w:r>
                  <w:r w:rsidR="000354DD" w:rsidRPr="005F5AA9">
                    <w:rPr>
                      <w:rFonts w:ascii="Comic Sans MS" w:eastAsia="Times New Roman" w:hAnsi="Comic Sans MS" w:cs="Times New Roman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ытянуть ле</w:t>
                  </w:r>
                  <w:r w:rsidR="003B3659" w:rsidRPr="005F5AA9">
                    <w:rPr>
                      <w:rFonts w:ascii="Comic Sans MS" w:eastAsia="Times New Roman" w:hAnsi="Comic Sans MS" w:cs="Times New Roman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 xml:space="preserve">вую руку полностью в сторону направления </w:t>
                  </w:r>
                  <w:r>
                    <w:rPr>
                      <w:rFonts w:ascii="Comic Sans MS" w:eastAsia="Times New Roman" w:hAnsi="Comic Sans MS" w:cs="Times New Roman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поворота или пра</w:t>
                  </w:r>
                  <w:r w:rsidR="003B3659" w:rsidRPr="005F5AA9">
                    <w:rPr>
                      <w:rFonts w:ascii="Comic Sans MS" w:eastAsia="Times New Roman" w:hAnsi="Comic Sans MS" w:cs="Times New Roman"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вую руку вытянуть в сторону и согнуть в</w:t>
                  </w:r>
                  <w:r w:rsidR="003B3659" w:rsidRPr="00FB48E7">
                    <w:rPr>
                      <w:rFonts w:ascii="Comic Sans MS" w:eastAsia="Times New Roman" w:hAnsi="Comic Sans M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локте под прямым углом вверх.</w:t>
                  </w:r>
                </w:p>
              </w:txbxContent>
            </v:textbox>
          </v:roundrect>
        </w:pict>
      </w:r>
      <w:r w:rsidR="00C8080B">
        <w:rPr>
          <w:rFonts w:ascii="Comic Sans MS" w:hAnsi="Comic Sans MS"/>
          <w:b/>
          <w:color w:val="0033CC"/>
        </w:rPr>
        <w:t>ПОВОРОТ НАЛЕ</w:t>
      </w:r>
      <w:r w:rsidR="00C8080B" w:rsidRPr="00C8080B">
        <w:rPr>
          <w:rFonts w:ascii="Comic Sans MS" w:hAnsi="Comic Sans MS"/>
          <w:b/>
          <w:color w:val="0033CC"/>
        </w:rPr>
        <w:t>ВО</w:t>
      </w:r>
    </w:p>
    <w:p w:rsidR="00C8080B" w:rsidRPr="00C8080B" w:rsidRDefault="00C8080B" w:rsidP="00C8080B">
      <w:pPr>
        <w:rPr>
          <w:rFonts w:ascii="Comic Sans MS" w:hAnsi="Comic Sans MS"/>
          <w:b/>
          <w:color w:val="0033CC"/>
        </w:rPr>
      </w:pPr>
      <w:r w:rsidRPr="00C8080B">
        <w:rPr>
          <w:rFonts w:ascii="Comic Sans MS" w:hAnsi="Comic Sans MS"/>
          <w:b/>
          <w:noProof/>
          <w:color w:val="0033CC"/>
          <w:lang w:eastAsia="ru-RU"/>
        </w:rPr>
        <w:drawing>
          <wp:inline distT="0" distB="0" distL="0" distR="0">
            <wp:extent cx="1266825" cy="1428750"/>
            <wp:effectExtent l="19050" t="0" r="9525" b="0"/>
            <wp:docPr id="5" name="Рисунок 2" descr="https://komiinform.ru/content/news/images/133021/04.jpg">
              <a:hlinkClick xmlns:a="http://schemas.openxmlformats.org/drawingml/2006/main" r:id="rId8" tooltip="&quot;Памятка юного велосипеди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miinform.ru/content/news/images/133021/04.jpg">
                      <a:hlinkClick r:id="rId8" tooltip="&quot;Памятка юного велосипеди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A9" w:rsidRDefault="00555AD8" w:rsidP="005F5AA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ru-RU"/>
        </w:rPr>
        <w:pict>
          <v:roundrect id="_x0000_s1032" style="position:absolute;margin-left:108.75pt;margin-top:26.95pt;width:129.75pt;height:108pt;z-index:251662336" arcsize="10923f" fillcolor="#ff6" strokecolor="#0070c0" strokeweight="2.25pt">
            <v:textbox>
              <w:txbxContent>
                <w:p w:rsidR="005F5AA9" w:rsidRPr="005F5AA9" w:rsidRDefault="005F5AA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    </w:t>
                  </w:r>
                  <w:r w:rsidRPr="005F5AA9">
                    <w:rPr>
                      <w:rFonts w:ascii="Comic Sans MS" w:eastAsia="Times New Roman" w:hAnsi="Comic Sans M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Чтобы остановиться, нужно заранее поднять вверх любую руку.</w:t>
                  </w:r>
                </w:p>
              </w:txbxContent>
            </v:textbox>
          </v:roundrect>
        </w:pict>
      </w:r>
    </w:p>
    <w:p w:rsidR="00511009" w:rsidRDefault="005F5AA9">
      <w:pPr>
        <w:rPr>
          <w:rFonts w:ascii="Comic Sans MS" w:hAnsi="Comic Sans MS"/>
          <w:b/>
          <w:color w:val="FF0000"/>
        </w:rPr>
      </w:pPr>
      <w:r w:rsidRPr="005F5AA9">
        <w:rPr>
          <w:rFonts w:ascii="Comic Sans MS" w:hAnsi="Comic Sans MS"/>
          <w:b/>
          <w:noProof/>
          <w:color w:val="FF0000"/>
          <w:lang w:eastAsia="ru-RU"/>
        </w:rPr>
        <w:drawing>
          <wp:inline distT="0" distB="0" distL="0" distR="0">
            <wp:extent cx="1162050" cy="1390650"/>
            <wp:effectExtent l="19050" t="0" r="0" b="0"/>
            <wp:docPr id="1" name="Рисунок 3" descr="https://komiinform.ru/content/news/images/133021/05.jpg">
              <a:hlinkClick xmlns:a="http://schemas.openxmlformats.org/drawingml/2006/main" r:id="rId10" tooltip="&quot;Памятка юного велосипеди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miinform.ru/content/news/images/133021/05.jpg">
                      <a:hlinkClick r:id="rId10" tooltip="&quot;Памятка юного велосипеди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D8" w:rsidRDefault="00555AD8">
      <w:pPr>
        <w:rPr>
          <w:rFonts w:ascii="Comic Sans MS" w:hAnsi="Comic Sans MS"/>
          <w:b/>
          <w:color w:val="FF0000"/>
        </w:rPr>
      </w:pPr>
      <w:bookmarkStart w:id="0" w:name="_GoBack"/>
      <w:bookmarkEnd w:id="0"/>
    </w:p>
    <w:p w:rsidR="00066063" w:rsidRDefault="00555AD8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ru-RU"/>
        </w:rPr>
        <w:pict>
          <v:roundrect id="_x0000_s1035" style="position:absolute;margin-left:12.1pt;margin-top:-3.75pt;width:3in;height:471pt;z-index:251665408" arcsize="10923f" fillcolor="#ff6" strokecolor="#0070c0" strokeweight="2.25pt">
            <v:textbox>
              <w:txbxContent>
                <w:p w:rsidR="00A50E06" w:rsidRDefault="00A50E06" w:rsidP="00A50E0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ЭТО ИНТЕРЕСНО</w:t>
                  </w:r>
                </w:p>
                <w:p w:rsidR="00A50E06" w:rsidRPr="00A50E06" w:rsidRDefault="00A50E06" w:rsidP="00A50E06">
                  <w:pPr>
                    <w:jc w:val="both"/>
                    <w:rPr>
                      <w:rFonts w:ascii="Comic Sans MS" w:hAnsi="Comic Sans MS"/>
                      <w:color w:val="0000FF"/>
                    </w:rPr>
                  </w:pPr>
                  <w:r w:rsidRPr="00A50E06">
                    <w:rPr>
                      <w:rFonts w:ascii="Comic Sans MS" w:hAnsi="Comic Sans MS"/>
                      <w:color w:val="0000FF"/>
                    </w:rPr>
                    <w:t xml:space="preserve">        Первые велосипеды появились в Германии в 1817 году. Немецкий профессор барон Карл фон </w:t>
                  </w:r>
                  <w:proofErr w:type="spellStart"/>
                  <w:r w:rsidRPr="00A50E06">
                    <w:rPr>
                      <w:rFonts w:ascii="Comic Sans MS" w:hAnsi="Comic Sans MS"/>
                      <w:color w:val="0000FF"/>
                    </w:rPr>
                    <w:t>Дрез</w:t>
                  </w:r>
                  <w:proofErr w:type="spellEnd"/>
                  <w:r w:rsidRPr="00A50E06">
                    <w:rPr>
                      <w:rFonts w:ascii="Comic Sans MS" w:hAnsi="Comic Sans MS"/>
                      <w:color w:val="0000FF"/>
                    </w:rPr>
                    <w:t xml:space="preserve"> создал первый двухколёсный самокат, который он назвал «машиной</w:t>
                  </w:r>
                  <w:r>
                    <w:rPr>
                      <w:rFonts w:ascii="Comic Sans MS" w:hAnsi="Comic Sans MS"/>
                      <w:color w:val="0000FF"/>
                    </w:rPr>
                    <w:t xml:space="preserve"> для ходьбы». Самокат был снабжё</w:t>
                  </w:r>
                  <w:r w:rsidRPr="00A50E06">
                    <w:rPr>
                      <w:rFonts w:ascii="Comic Sans MS" w:hAnsi="Comic Sans MS"/>
                      <w:color w:val="0000FF"/>
                    </w:rPr>
                    <w:t>н рулём и выглядел как велосипед без педалей. Он был сделан из дерева, и рама, и руль, и колёса – всё было деревянное. Движения велосипедиста напоминали работу ног лыжника: человек передвигался, отталкиваясь ногами от земли, сидя на деревянной раме.</w:t>
                  </w:r>
                  <w:r w:rsidRPr="00A50E06"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84730" cy="1870791"/>
                        <wp:effectExtent l="19050" t="0" r="1270" b="0"/>
                        <wp:docPr id="7" name="Рисунок 1" descr="https://puky-russia.ru/upload/medialibrary/575/chto-takoye-begovel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uky-russia.ru/upload/medialibrary/575/chto-takoye-begovel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730" cy="1870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0E06" w:rsidRPr="00A50E06" w:rsidRDefault="00A50E06" w:rsidP="00A50E06">
                  <w:pPr>
                    <w:jc w:val="both"/>
                    <w:rPr>
                      <w:rFonts w:ascii="Comic Sans MS" w:hAnsi="Comic Sans MS"/>
                      <w:color w:val="0000FF"/>
                    </w:rPr>
                  </w:pPr>
                </w:p>
              </w:txbxContent>
            </v:textbox>
          </v:roundrect>
        </w:pict>
      </w: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C8080B" w:rsidRDefault="00C8080B">
      <w:pPr>
        <w:rPr>
          <w:rFonts w:ascii="Comic Sans MS" w:hAnsi="Comic Sans MS"/>
          <w:b/>
          <w:color w:val="FF0000"/>
        </w:rPr>
      </w:pPr>
    </w:p>
    <w:p w:rsidR="007D115A" w:rsidRDefault="00555AD8" w:rsidP="00066063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Д</w:t>
      </w:r>
      <w:r w:rsidR="00F1700D" w:rsidRPr="007D115A">
        <w:rPr>
          <w:rFonts w:ascii="Comic Sans MS" w:hAnsi="Comic Sans MS"/>
          <w:b/>
          <w:color w:val="FF0000"/>
          <w:sz w:val="36"/>
          <w:szCs w:val="36"/>
        </w:rPr>
        <w:t xml:space="preserve">ОРОЖНАЯ АЗБУКА </w:t>
      </w:r>
      <w:r w:rsidR="00A64BF6">
        <w:rPr>
          <w:rFonts w:ascii="Comic Sans MS" w:hAnsi="Comic Sans MS"/>
          <w:b/>
          <w:color w:val="FF0000"/>
          <w:sz w:val="36"/>
          <w:szCs w:val="36"/>
        </w:rPr>
        <w:t xml:space="preserve">ЮНОГО </w:t>
      </w:r>
      <w:r w:rsidR="00F1700D" w:rsidRPr="007D115A">
        <w:rPr>
          <w:rFonts w:ascii="Comic Sans MS" w:hAnsi="Comic Sans MS"/>
          <w:b/>
          <w:color w:val="FF0000"/>
          <w:sz w:val="36"/>
          <w:szCs w:val="36"/>
        </w:rPr>
        <w:t>ВЕЛОСИПЕДИСТА</w:t>
      </w:r>
    </w:p>
    <w:p w:rsidR="007D115A" w:rsidRDefault="007D115A" w:rsidP="00066063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7D115A" w:rsidRDefault="007D115A" w:rsidP="00066063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53928" cy="2914650"/>
            <wp:effectExtent l="19050" t="0" r="3572" b="0"/>
            <wp:docPr id="39" name="Рисунок 39" descr="C:\Users\Комп\Desktop\image_5e7a8ff0ea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Комп\Desktop\image_5e7a8ff0ea0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19" cy="291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5A" w:rsidRDefault="007D115A" w:rsidP="00066063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5709B6" w:rsidRDefault="005709B6" w:rsidP="009F2D3C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br w:type="page"/>
      </w:r>
    </w:p>
    <w:p w:rsidR="005709B6" w:rsidRDefault="005709B6" w:rsidP="009F2D3C">
      <w:pPr>
        <w:jc w:val="both"/>
        <w:rPr>
          <w:rFonts w:ascii="Comic Sans MS" w:hAnsi="Comic Sans MS"/>
          <w:color w:val="0033CC"/>
        </w:rPr>
        <w:sectPr w:rsidR="005709B6" w:rsidSect="0006606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C8080B" w:rsidRDefault="00555AD8" w:rsidP="009F2D3C">
      <w:pPr>
        <w:jc w:val="both"/>
        <w:rPr>
          <w:rFonts w:ascii="Comic Sans MS" w:hAnsi="Comic Sans MS"/>
          <w:color w:val="0033CC"/>
        </w:rPr>
      </w:pPr>
      <w:r>
        <w:rPr>
          <w:rFonts w:ascii="Comic Sans MS" w:hAnsi="Comic Sans MS"/>
          <w:noProof/>
          <w:color w:val="0033CC"/>
          <w:lang w:eastAsia="ru-RU"/>
        </w:rPr>
        <w:lastRenderedPageBreak/>
        <w:pict>
          <v:roundrect id="_x0000_s1028" style="position:absolute;left:0;text-align:left;margin-left:-8.25pt;margin-top:-16.85pt;width:238.5pt;height:559.85pt;z-index:251660288" arcsize="10923f" fillcolor="#ff6" strokecolor="#0070c0" strokeweight="2.25pt">
            <v:textbox>
              <w:txbxContent>
                <w:p w:rsidR="00C8080B" w:rsidRPr="005F7DAF" w:rsidRDefault="00C8080B" w:rsidP="00C8080B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  <w:r w:rsidRPr="005F7DAF">
                    <w:rPr>
                      <w:rFonts w:ascii="Comic Sans MS" w:hAnsi="Comic Sans MS"/>
                      <w:color w:val="0033CC"/>
                    </w:rPr>
                    <w:t xml:space="preserve">    Кто из ребят не любит велосипед — этот удобный, легкий в освоении, сравнительно дешёвый, экологически чистый, полезный для здоровья вид транспорта? Конечно, любят все! Однако большинство даже не подозревают, велосипедист, как полноправный участник дорожного движения, обязан наравне с другими водителями знать и соблюдать Правила дорожного движения, хорошо владеть навыками управления велосипедом, ориентироваться в любой дорожной ситуации. Вот почему, не зная и не умея всего этого, выезжать на дорогу на велосипеде не следует. Слишком дорогой ценой приходится платить за это незнание.</w:t>
                  </w:r>
                </w:p>
                <w:p w:rsidR="00C8080B" w:rsidRPr="005F7DAF" w:rsidRDefault="00C8080B" w:rsidP="00C8080B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  <w:r w:rsidRPr="005F7DAF">
                    <w:rPr>
                      <w:rFonts w:ascii="Comic Sans MS" w:hAnsi="Comic Sans MS"/>
                      <w:color w:val="0033CC"/>
                    </w:rPr>
                    <w:t xml:space="preserve">    Ежегодно на дорогах нашей страны погибает 50—60 тысяч человек. К сожалению, среди них немало и велосипедистов. </w:t>
                  </w:r>
                </w:p>
                <w:p w:rsidR="00C8080B" w:rsidRPr="005F7DAF" w:rsidRDefault="00C8080B" w:rsidP="00C8080B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  <w:r w:rsidRPr="005F7DAF">
                    <w:rPr>
                      <w:rFonts w:ascii="Comic Sans MS" w:hAnsi="Comic Sans MS"/>
                      <w:color w:val="0033CC"/>
                    </w:rPr>
                    <w:t xml:space="preserve">     Они беззаботно выезжают на дорогу с интенсивным движением транспорта, лавируют среди машин и пешеходов, а иногда затевают соревнования между собой. Им и в голову не приходит, к каким трагическим последствиям могут привести их шалости.</w:t>
                  </w:r>
                </w:p>
                <w:p w:rsidR="00C8080B" w:rsidRDefault="00C8080B"/>
              </w:txbxContent>
            </v:textbox>
          </v:roundrect>
        </w:pict>
      </w: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C8080B" w:rsidRDefault="00C8080B" w:rsidP="009F2D3C">
      <w:pPr>
        <w:jc w:val="both"/>
        <w:rPr>
          <w:rFonts w:ascii="Comic Sans MS" w:hAnsi="Comic Sans MS"/>
          <w:color w:val="0033CC"/>
        </w:rPr>
      </w:pPr>
    </w:p>
    <w:p w:rsidR="005F5AA9" w:rsidRDefault="00555AD8" w:rsidP="003B3659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ru-RU"/>
        </w:rPr>
        <w:pict>
          <v:roundrect id="_x0000_s1034" style="position:absolute;left:0;text-align:left;margin-left:281.35pt;margin-top:-16.85pt;width:231pt;height:555.35pt;z-index:251664384" arcsize="10923f" fillcolor="#ff6" strokecolor="#0070c0" strokeweight="2.25pt">
            <v:textbox style="mso-next-textbox:#_x0000_s1034">
              <w:txbxContent>
                <w:p w:rsidR="005F5AA9" w:rsidRPr="005F5AA9" w:rsidRDefault="005F5AA9" w:rsidP="005F5AA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5F5A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ЭКИИРОВКА ВЕЛОСИПЕДИСТА</w:t>
                  </w:r>
                </w:p>
                <w:p w:rsidR="005F5AA9" w:rsidRDefault="005F5AA9" w:rsidP="005F5AA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5F5AA9">
                    <w:rPr>
                      <w:rFonts w:ascii="Comic Sans MS" w:hAnsi="Comic Sans MS"/>
                      <w:b/>
                      <w:noProof/>
                      <w:color w:val="FF0000"/>
                      <w:lang w:eastAsia="ru-RU"/>
                    </w:rPr>
                    <w:drawing>
                      <wp:inline distT="0" distB="0" distL="0" distR="0">
                        <wp:extent cx="2395139" cy="2416429"/>
                        <wp:effectExtent l="19050" t="0" r="5161" b="0"/>
                        <wp:docPr id="13" name="Рисунок 13" descr="https://b1.m24.ru/c/276664.900x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1.m24.ru/c/276664.900x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940" cy="2417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5AA9" w:rsidRPr="003B3659" w:rsidRDefault="005F5AA9" w:rsidP="005F5AA9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</w:pPr>
                  <w:r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- </w:t>
                  </w:r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>Всегда используй налокотники и наколенники! Они защитят тебя от травм в случае падений.</w:t>
                  </w:r>
                </w:p>
                <w:p w:rsidR="005F5AA9" w:rsidRPr="003B3659" w:rsidRDefault="005F5AA9" w:rsidP="005F5AA9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</w:pPr>
                  <w:r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- </w:t>
                  </w:r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>Надень защитный шлем!</w:t>
                  </w:r>
                </w:p>
                <w:p w:rsidR="005F5AA9" w:rsidRPr="003B3659" w:rsidRDefault="005F5AA9" w:rsidP="005F5AA9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</w:pPr>
                  <w:r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- </w:t>
                  </w:r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Жилет со </w:t>
                  </w:r>
                  <w:proofErr w:type="spellStart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>свето</w:t>
                  </w:r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softHyphen/>
                    <w:t>возвращающими</w:t>
                  </w:r>
                  <w:proofErr w:type="spellEnd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 вставками должен быть в гардеробе каждого велосипедиста.</w:t>
                  </w:r>
                </w:p>
                <w:p w:rsidR="005F5AA9" w:rsidRPr="003B3659" w:rsidRDefault="005F5AA9" w:rsidP="005F5AA9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</w:pPr>
                  <w:r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- </w:t>
                  </w:r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Велосипед должен иметь исправные тормоз, руль и звуковой сигнал, быть оборудован спереди </w:t>
                  </w:r>
                  <w:proofErr w:type="spellStart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>световозвращателем</w:t>
                  </w:r>
                  <w:proofErr w:type="spellEnd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 и фонарём или фарой  белого цвета, сзади — </w:t>
                  </w:r>
                  <w:proofErr w:type="spellStart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>световозвращателем</w:t>
                  </w:r>
                  <w:proofErr w:type="spellEnd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 или фонарём красного цвета, а с каждой боковой стороны — </w:t>
                  </w:r>
                  <w:proofErr w:type="spellStart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>световозвращателем</w:t>
                  </w:r>
                  <w:proofErr w:type="spellEnd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 оранжевого цвета.</w:t>
                  </w:r>
                </w:p>
                <w:p w:rsidR="005F5AA9" w:rsidRPr="003B3659" w:rsidRDefault="005F5AA9" w:rsidP="005F5AA9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</w:pPr>
                  <w:r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- </w:t>
                  </w:r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 xml:space="preserve">Держи свой велосипед в исправном состоянии. Всегда вози с собой насос и </w:t>
                  </w:r>
                  <w:proofErr w:type="spellStart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>ремкомплект</w:t>
                  </w:r>
                  <w:proofErr w:type="spellEnd"/>
                  <w:r w:rsidRPr="003B3659">
                    <w:rPr>
                      <w:rFonts w:ascii="Comic Sans MS" w:eastAsia="Times New Roman" w:hAnsi="Comic Sans MS" w:cs="Arial"/>
                      <w:color w:val="0033CC"/>
                      <w:lang w:eastAsia="ru-RU"/>
                    </w:rPr>
                    <w:t>. </w:t>
                  </w:r>
                </w:p>
                <w:p w:rsidR="005F5AA9" w:rsidRPr="009F2D3C" w:rsidRDefault="005F5AA9" w:rsidP="005F5AA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</w:p>
                <w:p w:rsidR="005F5AA9" w:rsidRDefault="005F5AA9"/>
              </w:txbxContent>
            </v:textbox>
          </v:roundrect>
        </w:pict>
      </w:r>
      <w:r>
        <w:rPr>
          <w:rFonts w:ascii="Comic Sans MS" w:hAnsi="Comic Sans MS"/>
          <w:b/>
          <w:noProof/>
          <w:color w:val="FF0000"/>
          <w:lang w:eastAsia="ru-RU"/>
        </w:rPr>
        <w:pict>
          <v:roundrect id="_x0000_s1033" style="position:absolute;left:0;text-align:left;margin-left:-.65pt;margin-top:-16.85pt;width:237pt;height:559.85pt;z-index:251663360" arcsize="10923f" fillcolor="#ff6" strokecolor="#0070c0" strokeweight="2.25pt">
            <v:textbox>
              <w:txbxContent>
                <w:p w:rsidR="005F5AA9" w:rsidRPr="005F5AA9" w:rsidRDefault="005F5AA9" w:rsidP="005F5AA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5F5A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ПАМЯТКА ЮНОГО ВЕЛОСИПЕДИСТА</w:t>
                  </w:r>
                </w:p>
                <w:p w:rsidR="005F5AA9" w:rsidRPr="005F5AA9" w:rsidRDefault="005F5AA9" w:rsidP="005F5AA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  <w:r w:rsidRPr="005F5AA9">
                    <w:rPr>
                      <w:rFonts w:ascii="Comic Sans MS" w:hAnsi="Comic Sans MS"/>
                      <w:color w:val="0033CC"/>
                    </w:rPr>
                    <w:t>- когда садишься на велосипед, проверь руль и тормоза;</w:t>
                  </w:r>
                </w:p>
                <w:p w:rsidR="005F5AA9" w:rsidRPr="005F5AA9" w:rsidRDefault="005F5AA9" w:rsidP="005F5AA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</w:p>
                <w:p w:rsidR="005F5AA9" w:rsidRPr="005F5AA9" w:rsidRDefault="005F5AA9" w:rsidP="005F5AA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  <w:r w:rsidRPr="005F5AA9">
                    <w:rPr>
                      <w:rFonts w:ascii="Comic Sans MS" w:hAnsi="Comic Sans MS"/>
                      <w:color w:val="0033CC"/>
                    </w:rPr>
                    <w:t xml:space="preserve">- ДО 7 ЛЕТ - можно  передвигаться только по тротуарам, пешеходным или </w:t>
                  </w:r>
                  <w:proofErr w:type="spellStart"/>
                  <w:r w:rsidRPr="005F5AA9">
                    <w:rPr>
                      <w:rFonts w:ascii="Comic Sans MS" w:hAnsi="Comic Sans MS"/>
                      <w:color w:val="0033CC"/>
                    </w:rPr>
                    <w:t>велопешеходным</w:t>
                  </w:r>
                  <w:proofErr w:type="spellEnd"/>
                  <w:r w:rsidRPr="005F5AA9">
                    <w:rPr>
                      <w:rFonts w:ascii="Comic Sans MS" w:hAnsi="Comic Sans MS"/>
                      <w:color w:val="0033CC"/>
                    </w:rPr>
                    <w:t xml:space="preserve"> дорожкам.</w:t>
                  </w:r>
                  <w:r w:rsidRPr="005F5AA9">
                    <w:rPr>
                      <w:rFonts w:ascii="Comic Sans MS" w:hAnsi="Comic Sans MS"/>
                      <w:color w:val="0033CC"/>
                    </w:rPr>
                    <w:br/>
                  </w:r>
                  <w:r w:rsidRPr="005F5AA9">
                    <w:rPr>
                      <w:rFonts w:ascii="Comic Sans MS" w:hAnsi="Comic Sans MS"/>
                      <w:color w:val="0033CC"/>
                    </w:rPr>
                    <w:br/>
                    <w:t xml:space="preserve">- С 7 ДО 14 ЛЕТ - разрешено движение по тротуарам, пешеходным и </w:t>
                  </w:r>
                  <w:proofErr w:type="spellStart"/>
                  <w:r w:rsidRPr="005F5AA9">
                    <w:rPr>
                      <w:rFonts w:ascii="Comic Sans MS" w:hAnsi="Comic Sans MS"/>
                      <w:color w:val="0033CC"/>
                    </w:rPr>
                    <w:t>велопешеходным</w:t>
                  </w:r>
                  <w:proofErr w:type="spellEnd"/>
                  <w:r w:rsidRPr="005F5AA9">
                    <w:rPr>
                      <w:rFonts w:ascii="Comic Sans MS" w:hAnsi="Comic Sans MS"/>
                      <w:color w:val="0033CC"/>
                    </w:rPr>
                    <w:t xml:space="preserve"> дорожкам, велосипедным дорожкам, в жилых зонах, обозначенных специальными знаками.</w:t>
                  </w:r>
                  <w:r w:rsidRPr="005F5AA9">
                    <w:rPr>
                      <w:rFonts w:ascii="Comic Sans MS" w:hAnsi="Comic Sans MS"/>
                      <w:color w:val="0033CC"/>
                    </w:rPr>
                    <w:br/>
                  </w:r>
                  <w:r w:rsidRPr="005F5AA9">
                    <w:rPr>
                      <w:rFonts w:ascii="Comic Sans MS" w:hAnsi="Comic Sans MS"/>
                      <w:color w:val="0033CC"/>
                    </w:rPr>
                    <w:br/>
                    <w:t xml:space="preserve">- С 14 ЛЕТ - разрешено движение по крайнему правому ряду проезжей части дороги, но только при отсутствии велосипедных и </w:t>
                  </w:r>
                  <w:proofErr w:type="spellStart"/>
                  <w:r w:rsidRPr="005F5AA9">
                    <w:rPr>
                      <w:rFonts w:ascii="Comic Sans MS" w:hAnsi="Comic Sans MS"/>
                      <w:color w:val="0033CC"/>
                    </w:rPr>
                    <w:t>велопешеходных</w:t>
                  </w:r>
                  <w:proofErr w:type="spellEnd"/>
                  <w:r w:rsidRPr="005F5AA9">
                    <w:rPr>
                      <w:rFonts w:ascii="Comic Sans MS" w:hAnsi="Comic Sans MS"/>
                      <w:color w:val="0033CC"/>
                    </w:rPr>
                    <w:t xml:space="preserve"> дорожек.</w:t>
                  </w:r>
                </w:p>
                <w:p w:rsidR="005F5AA9" w:rsidRPr="005F5AA9" w:rsidRDefault="005F5AA9" w:rsidP="005F5AA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</w:p>
                <w:p w:rsidR="005F5AA9" w:rsidRPr="005F5AA9" w:rsidRDefault="005F5AA9" w:rsidP="005F5AA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  <w:r w:rsidRPr="005F5AA9">
                    <w:rPr>
                      <w:rFonts w:ascii="Comic Sans MS" w:hAnsi="Comic Sans MS"/>
                      <w:color w:val="0033CC"/>
                    </w:rPr>
                    <w:t xml:space="preserve">- </w:t>
                  </w:r>
                  <w:r w:rsidRPr="005F5AA9">
                    <w:rPr>
                      <w:rFonts w:ascii="Comic Sans MS" w:hAnsi="Comic Sans MS"/>
                      <w:color w:val="FF0000"/>
                    </w:rPr>
                    <w:t>запрещается</w:t>
                  </w:r>
                  <w:r w:rsidRPr="005F5AA9">
                    <w:rPr>
                      <w:rFonts w:ascii="Comic Sans MS" w:hAnsi="Comic Sans MS"/>
                      <w:color w:val="0033CC"/>
                    </w:rPr>
                    <w:t xml:space="preserve"> ездить по проезжей части, если есть велосипедная дорожка;</w:t>
                  </w:r>
                </w:p>
                <w:p w:rsidR="005F5AA9" w:rsidRPr="005F5AA9" w:rsidRDefault="005F5AA9" w:rsidP="005F5AA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</w:p>
                <w:p w:rsidR="005F5AA9" w:rsidRPr="005F5AA9" w:rsidRDefault="005F5AA9" w:rsidP="005F5AA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  <w:r w:rsidRPr="005F5AA9">
                    <w:rPr>
                      <w:rFonts w:ascii="Comic Sans MS" w:hAnsi="Comic Sans MS"/>
                      <w:color w:val="0033CC"/>
                    </w:rPr>
                    <w:t>- если надо пересечь дорогу, это делается пешком, держа велосипед за руль, по обычным правилам для пешеходов;</w:t>
                  </w:r>
                </w:p>
                <w:p w:rsidR="005F5AA9" w:rsidRPr="005F5AA9" w:rsidRDefault="005F5AA9" w:rsidP="005F5AA9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color w:val="0033CC"/>
                    </w:rPr>
                  </w:pPr>
                </w:p>
                <w:p w:rsidR="005F5AA9" w:rsidRPr="005F5AA9" w:rsidRDefault="005F5AA9" w:rsidP="005F5AA9">
                  <w:pPr>
                    <w:jc w:val="both"/>
                    <w:rPr>
                      <w:rFonts w:ascii="Comic Sans MS" w:hAnsi="Comic Sans MS"/>
                      <w:color w:val="0033CC"/>
                    </w:rPr>
                  </w:pPr>
                  <w:r w:rsidRPr="005F5AA9">
                    <w:rPr>
                      <w:rFonts w:ascii="Comic Sans MS" w:hAnsi="Comic Sans MS"/>
                      <w:color w:val="0033CC"/>
                    </w:rPr>
                    <w:t>- во время езды на велосипеде не выпускай руль из рук.</w:t>
                  </w:r>
                </w:p>
                <w:p w:rsidR="005F5AA9" w:rsidRPr="005F5AA9" w:rsidRDefault="005F5AA9" w:rsidP="005F5AA9">
                  <w:pPr>
                    <w:rPr>
                      <w:rFonts w:ascii="Comic Sans MS" w:hAnsi="Comic Sans MS"/>
                    </w:rPr>
                  </w:pPr>
                </w:p>
                <w:p w:rsidR="005F5AA9" w:rsidRPr="005F5AA9" w:rsidRDefault="005F5AA9"/>
              </w:txbxContent>
            </v:textbox>
          </v:roundrect>
        </w:pict>
      </w: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p w:rsidR="005F5AA9" w:rsidRDefault="005F5AA9" w:rsidP="003B3659">
      <w:pPr>
        <w:jc w:val="center"/>
        <w:rPr>
          <w:rFonts w:ascii="Comic Sans MS" w:hAnsi="Comic Sans MS"/>
          <w:b/>
          <w:color w:val="FF0000"/>
        </w:rPr>
      </w:pPr>
    </w:p>
    <w:sectPr w:rsidR="005F5AA9" w:rsidSect="0006606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453C"/>
    <w:multiLevelType w:val="multilevel"/>
    <w:tmpl w:val="848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063"/>
    <w:rsid w:val="000354DD"/>
    <w:rsid w:val="00066063"/>
    <w:rsid w:val="001B3F7C"/>
    <w:rsid w:val="003B3659"/>
    <w:rsid w:val="00511009"/>
    <w:rsid w:val="00555AD8"/>
    <w:rsid w:val="005709B6"/>
    <w:rsid w:val="005F5AA9"/>
    <w:rsid w:val="005F7DAF"/>
    <w:rsid w:val="006F5CD6"/>
    <w:rsid w:val="00701C20"/>
    <w:rsid w:val="007D115A"/>
    <w:rsid w:val="0082586C"/>
    <w:rsid w:val="00856C00"/>
    <w:rsid w:val="009F2D3C"/>
    <w:rsid w:val="00A50E06"/>
    <w:rsid w:val="00A64BF6"/>
    <w:rsid w:val="00B25104"/>
    <w:rsid w:val="00BA2879"/>
    <w:rsid w:val="00C62852"/>
    <w:rsid w:val="00C8080B"/>
    <w:rsid w:val="00EB25B9"/>
    <w:rsid w:val="00F1700D"/>
    <w:rsid w:val="00F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aqua,#ff6,yellow,#ff9"/>
    </o:shapedefaults>
    <o:shapelayout v:ext="edit">
      <o:idmap v:ext="edit" data="1"/>
    </o:shapelayout>
  </w:shapeDefaults>
  <w:decimalSymbol w:val=","/>
  <w:listSeparator w:val=";"/>
  <w14:docId w14:val="282DA84F"/>
  <w15:docId w15:val="{5A8B1400-0B66-49FA-9F33-183A699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6C"/>
  </w:style>
  <w:style w:type="paragraph" w:styleId="3">
    <w:name w:val="heading 3"/>
    <w:basedOn w:val="a"/>
    <w:link w:val="30"/>
    <w:uiPriority w:val="9"/>
    <w:qFormat/>
    <w:rsid w:val="003B3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7DA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B3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inform.ru/content/news/images/133021/04.jp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omiinform.ru/content/news/images/133021/0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miinform.ru/content/news/images/133021/0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55DD-CD36-4090-9932-0817894D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Светлана</cp:lastModifiedBy>
  <cp:revision>13</cp:revision>
  <dcterms:created xsi:type="dcterms:W3CDTF">2020-10-17T14:42:00Z</dcterms:created>
  <dcterms:modified xsi:type="dcterms:W3CDTF">2023-06-23T11:43:00Z</dcterms:modified>
</cp:coreProperties>
</file>